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941F71" w14:textId="72936954" w:rsidR="00526080" w:rsidRPr="00EF1EE0" w:rsidRDefault="00526080" w:rsidP="00EF1EE0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EF1EE0">
        <w:rPr>
          <w:rFonts w:ascii="Arial" w:hAnsi="Arial" w:cs="Arial"/>
          <w:b/>
          <w:bCs/>
          <w:color w:val="000000" w:themeColor="text1"/>
        </w:rPr>
        <w:t xml:space="preserve">Discurso de felicitaciones </w:t>
      </w:r>
    </w:p>
    <w:p w14:paraId="271A6975" w14:textId="0B186046" w:rsidR="00526080" w:rsidRPr="00EF1EE0" w:rsidRDefault="00526080" w:rsidP="00EF1EE0">
      <w:pPr>
        <w:spacing w:line="276" w:lineRule="auto"/>
        <w:jc w:val="both"/>
        <w:rPr>
          <w:rFonts w:ascii="Arial" w:hAnsi="Arial" w:cs="Arial"/>
          <w:b/>
          <w:bCs/>
          <w:i/>
          <w:iCs/>
          <w:color w:val="000000" w:themeColor="text1"/>
        </w:rPr>
      </w:pPr>
      <w:r w:rsidRPr="00EF1EE0">
        <w:rPr>
          <w:rFonts w:ascii="Arial" w:hAnsi="Arial" w:cs="Arial"/>
          <w:b/>
          <w:bCs/>
          <w:i/>
          <w:iCs/>
          <w:color w:val="000000" w:themeColor="text1"/>
        </w:rPr>
        <w:t xml:space="preserve">Mi mensaje principal se </w:t>
      </w:r>
      <w:r w:rsidR="00444E78" w:rsidRPr="00EF1EE0">
        <w:rPr>
          <w:rFonts w:ascii="Arial" w:hAnsi="Arial" w:cs="Arial"/>
          <w:b/>
          <w:bCs/>
          <w:i/>
          <w:iCs/>
          <w:color w:val="000000" w:themeColor="text1"/>
        </w:rPr>
        <w:t>tomó</w:t>
      </w:r>
      <w:r w:rsidRPr="00EF1EE0">
        <w:rPr>
          <w:rFonts w:ascii="Arial" w:hAnsi="Arial" w:cs="Arial"/>
          <w:b/>
          <w:bCs/>
          <w:i/>
          <w:iCs/>
          <w:color w:val="000000" w:themeColor="text1"/>
        </w:rPr>
        <w:t xml:space="preserve"> de 1 Timoteo 4:15. </w:t>
      </w:r>
      <w:r w:rsidR="00F20464" w:rsidRPr="00EF1EE0">
        <w:rPr>
          <w:rFonts w:ascii="Arial" w:hAnsi="Arial" w:cs="Arial"/>
          <w:b/>
          <w:bCs/>
          <w:i/>
          <w:iCs/>
          <w:color w:val="000000" w:themeColor="text1"/>
        </w:rPr>
        <w:t>"Sé diligente en estos asuntos; entrégate por completo a ellos, para que todos puedan ver tu progreso".</w:t>
      </w:r>
    </w:p>
    <w:p w14:paraId="77289254" w14:textId="5C2F9DF3" w:rsidR="00F20464" w:rsidRPr="00EF1EE0" w:rsidRDefault="00F20464" w:rsidP="00EF1EE0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EF1EE0">
        <w:rPr>
          <w:rFonts w:ascii="Arial" w:hAnsi="Arial" w:cs="Arial"/>
          <w:color w:val="000000" w:themeColor="text1"/>
        </w:rPr>
        <w:t xml:space="preserve">Felicitaciones </w:t>
      </w:r>
      <w:r w:rsidR="00D67891" w:rsidRPr="00EF1EE0">
        <w:rPr>
          <w:rFonts w:ascii="Arial" w:hAnsi="Arial" w:cs="Arial"/>
          <w:color w:val="000000" w:themeColor="text1"/>
        </w:rPr>
        <w:t>a</w:t>
      </w:r>
      <w:r w:rsidRPr="00EF1EE0">
        <w:rPr>
          <w:rFonts w:ascii="Arial" w:hAnsi="Arial" w:cs="Arial"/>
          <w:color w:val="000000" w:themeColor="text1"/>
        </w:rPr>
        <w:t xml:space="preserve"> (James, Curtis, Josh, Erick, Andrew and Peter)</w:t>
      </w:r>
      <w:r w:rsidR="00D67891" w:rsidRPr="00EF1EE0">
        <w:rPr>
          <w:rFonts w:ascii="Arial" w:hAnsi="Arial" w:cs="Arial"/>
          <w:color w:val="000000" w:themeColor="text1"/>
        </w:rPr>
        <w:t xml:space="preserve"> por su</w:t>
      </w:r>
      <w:r w:rsidRPr="00EF1EE0">
        <w:rPr>
          <w:rFonts w:ascii="Arial" w:hAnsi="Arial" w:cs="Arial"/>
          <w:color w:val="000000" w:themeColor="text1"/>
        </w:rPr>
        <w:t xml:space="preserve"> graduación de la Cohorte de Lideres Emergente, ELC Charlie Team. Ustedes han completado exitosamente el curso con excelentes calificaciones. En medio de su</w:t>
      </w:r>
      <w:r w:rsidR="006C2988" w:rsidRPr="00EF1EE0">
        <w:rPr>
          <w:rFonts w:ascii="Arial" w:hAnsi="Arial" w:cs="Arial"/>
          <w:color w:val="000000" w:themeColor="text1"/>
        </w:rPr>
        <w:t xml:space="preserve"> ocupada agenda</w:t>
      </w:r>
      <w:r w:rsidRPr="00EF1EE0">
        <w:rPr>
          <w:rFonts w:ascii="Arial" w:hAnsi="Arial" w:cs="Arial"/>
          <w:color w:val="000000" w:themeColor="text1"/>
        </w:rPr>
        <w:t xml:space="preserve"> con trabajo, ministerio y familia</w:t>
      </w:r>
      <w:r w:rsidR="006C2988" w:rsidRPr="00EF1EE0">
        <w:rPr>
          <w:rFonts w:ascii="Arial" w:hAnsi="Arial" w:cs="Arial"/>
          <w:color w:val="000000" w:themeColor="text1"/>
        </w:rPr>
        <w:t xml:space="preserve">, ustedes han sido fieles en la decisión que hicieron al inicio de este curso, y finalmente recogen la cosecha de esta educación. Sus compañeros y familiares </w:t>
      </w:r>
      <w:r w:rsidR="007A5266" w:rsidRPr="00EF1EE0">
        <w:rPr>
          <w:rFonts w:ascii="Arial" w:hAnsi="Arial" w:cs="Arial"/>
          <w:color w:val="000000" w:themeColor="text1"/>
        </w:rPr>
        <w:t xml:space="preserve">debieron orar mucho por ustedes y compartieron la </w:t>
      </w:r>
      <w:r w:rsidR="00763733" w:rsidRPr="00EF1EE0">
        <w:rPr>
          <w:rFonts w:ascii="Arial" w:hAnsi="Arial" w:cs="Arial"/>
          <w:color w:val="000000" w:themeColor="text1"/>
        </w:rPr>
        <w:t xml:space="preserve">carga de sus estudios. Creo que Dios seguramente los bendecirá y a sus oraciones y sacrificio. </w:t>
      </w:r>
    </w:p>
    <w:p w14:paraId="5B59903B" w14:textId="53888DDE" w:rsidR="00526080" w:rsidRPr="00EF1EE0" w:rsidRDefault="00763733" w:rsidP="00EF1EE0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EF1EE0">
        <w:rPr>
          <w:rFonts w:ascii="Arial" w:hAnsi="Arial" w:cs="Arial"/>
          <w:color w:val="000000" w:themeColor="text1"/>
        </w:rPr>
        <w:t xml:space="preserve">Aunque te </w:t>
      </w:r>
      <w:r w:rsidR="00E02B59" w:rsidRPr="00EF1EE0">
        <w:rPr>
          <w:rFonts w:ascii="Arial" w:hAnsi="Arial" w:cs="Arial"/>
          <w:color w:val="000000" w:themeColor="text1"/>
        </w:rPr>
        <w:t>estés</w:t>
      </w:r>
      <w:r w:rsidRPr="00EF1EE0">
        <w:rPr>
          <w:rFonts w:ascii="Arial" w:hAnsi="Arial" w:cs="Arial"/>
          <w:color w:val="000000" w:themeColor="text1"/>
        </w:rPr>
        <w:t xml:space="preserve"> graduando hoy, el aprendizaje </w:t>
      </w:r>
      <w:r w:rsidR="00EA6AF7" w:rsidRPr="00EF1EE0">
        <w:rPr>
          <w:rFonts w:ascii="Arial" w:hAnsi="Arial" w:cs="Arial"/>
          <w:color w:val="000000" w:themeColor="text1"/>
        </w:rPr>
        <w:t>como</w:t>
      </w:r>
      <w:r w:rsidRPr="00EF1EE0">
        <w:rPr>
          <w:rFonts w:ascii="Arial" w:hAnsi="Arial" w:cs="Arial"/>
          <w:color w:val="000000" w:themeColor="text1"/>
        </w:rPr>
        <w:t xml:space="preserve"> un líder no </w:t>
      </w:r>
      <w:r w:rsidR="00EA6AF7" w:rsidRPr="00EF1EE0">
        <w:rPr>
          <w:rFonts w:ascii="Arial" w:hAnsi="Arial" w:cs="Arial"/>
          <w:color w:val="000000" w:themeColor="text1"/>
        </w:rPr>
        <w:t>se detiene hoy, el aprendizaje no se detiene después que finalizas cualquier curso</w:t>
      </w:r>
      <w:r w:rsidR="00E02B59" w:rsidRPr="00EF1EE0">
        <w:rPr>
          <w:rFonts w:ascii="Arial" w:hAnsi="Arial" w:cs="Arial"/>
          <w:color w:val="000000" w:themeColor="text1"/>
        </w:rPr>
        <w:t xml:space="preserve"> superior</w:t>
      </w:r>
      <w:r w:rsidR="00EA6AF7" w:rsidRPr="00EF1EE0">
        <w:rPr>
          <w:rFonts w:ascii="Arial" w:hAnsi="Arial" w:cs="Arial"/>
          <w:color w:val="000000" w:themeColor="text1"/>
        </w:rPr>
        <w:t xml:space="preserve"> de liderazgo</w:t>
      </w:r>
      <w:r w:rsidR="00D67891" w:rsidRPr="00EF1EE0">
        <w:rPr>
          <w:rFonts w:ascii="Arial" w:hAnsi="Arial" w:cs="Arial"/>
          <w:color w:val="000000" w:themeColor="text1"/>
        </w:rPr>
        <w:t xml:space="preserve">. </w:t>
      </w:r>
      <w:r w:rsidR="00EA6AF7" w:rsidRPr="00EF1EE0">
        <w:rPr>
          <w:rFonts w:ascii="Arial" w:hAnsi="Arial" w:cs="Arial"/>
          <w:color w:val="000000" w:themeColor="text1"/>
        </w:rPr>
        <w:t xml:space="preserve">Nosotros, como pastores espirituales del rebaño de Dios, debemos continuar aprendiendo a lo largo de nuestras vidas. La educación es nuestro deber moral y </w:t>
      </w:r>
      <w:r w:rsidR="00E02B59" w:rsidRPr="00EF1EE0">
        <w:rPr>
          <w:rFonts w:ascii="Arial" w:hAnsi="Arial" w:cs="Arial"/>
          <w:color w:val="000000" w:themeColor="text1"/>
        </w:rPr>
        <w:t>e</w:t>
      </w:r>
      <w:r w:rsidR="00EA6AF7" w:rsidRPr="00EF1EE0">
        <w:rPr>
          <w:rFonts w:ascii="Arial" w:hAnsi="Arial" w:cs="Arial"/>
          <w:color w:val="000000" w:themeColor="text1"/>
        </w:rPr>
        <w:t xml:space="preserve">spiritual porque solo a través del continuo aprendizaje </w:t>
      </w:r>
      <w:r w:rsidR="00E02B59" w:rsidRPr="00EF1EE0">
        <w:rPr>
          <w:rFonts w:ascii="Arial" w:hAnsi="Arial" w:cs="Arial"/>
          <w:color w:val="000000" w:themeColor="text1"/>
        </w:rPr>
        <w:t xml:space="preserve">podemos </w:t>
      </w:r>
      <w:r w:rsidR="00D67891" w:rsidRPr="00EF1EE0">
        <w:rPr>
          <w:rFonts w:ascii="Arial" w:hAnsi="Arial" w:cs="Arial"/>
          <w:color w:val="000000" w:themeColor="text1"/>
        </w:rPr>
        <w:t>permanecer</w:t>
      </w:r>
      <w:r w:rsidR="00E02B59" w:rsidRPr="00EF1EE0">
        <w:rPr>
          <w:rFonts w:ascii="Arial" w:hAnsi="Arial" w:cs="Arial"/>
          <w:color w:val="000000" w:themeColor="text1"/>
        </w:rPr>
        <w:t xml:space="preserve"> útiles en la obra de Dios.  Nuestros pensamientos y nuestro conocimiento afectan nuestra comunidad y nuestro ministerio. Nuestro aprendizaje determinara no solo nuestro futuro, sino también el de nuestra comunidad y el mundo.</w:t>
      </w:r>
    </w:p>
    <w:p w14:paraId="15FF0925" w14:textId="197EC916" w:rsidR="00526080" w:rsidRPr="00EF1EE0" w:rsidRDefault="00E02B59" w:rsidP="00EF1EE0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EF1EE0">
        <w:rPr>
          <w:rFonts w:ascii="Arial" w:hAnsi="Arial" w:cs="Arial"/>
          <w:color w:val="000000" w:themeColor="text1"/>
        </w:rPr>
        <w:t xml:space="preserve">En 1Timoteo 4:15, el </w:t>
      </w:r>
      <w:r w:rsidR="00F14CD9" w:rsidRPr="00EF1EE0">
        <w:rPr>
          <w:rFonts w:ascii="Arial" w:hAnsi="Arial" w:cs="Arial"/>
          <w:color w:val="000000" w:themeColor="text1"/>
        </w:rPr>
        <w:t>Apóstol</w:t>
      </w:r>
      <w:r w:rsidRPr="00EF1EE0">
        <w:rPr>
          <w:rFonts w:ascii="Arial" w:hAnsi="Arial" w:cs="Arial"/>
          <w:color w:val="000000" w:themeColor="text1"/>
        </w:rPr>
        <w:t xml:space="preserve"> Pablo </w:t>
      </w:r>
      <w:r w:rsidR="00F14CD9" w:rsidRPr="00EF1EE0">
        <w:rPr>
          <w:rFonts w:ascii="Arial" w:hAnsi="Arial" w:cs="Arial"/>
          <w:color w:val="000000" w:themeColor="text1"/>
        </w:rPr>
        <w:t xml:space="preserve">insta a su hijo espiritual Timoteo, "Sé diligente en estos asuntos; entrégate por completo a ellos, para que todos puedan ver tu progreso". Timoteo era un pastor joven en la iglesia de Efesios. Otros </w:t>
      </w:r>
      <w:r w:rsidR="006F311A" w:rsidRPr="00EF1EE0">
        <w:rPr>
          <w:rFonts w:ascii="Arial" w:hAnsi="Arial" w:cs="Arial"/>
          <w:color w:val="000000" w:themeColor="text1"/>
        </w:rPr>
        <w:t>podían</w:t>
      </w:r>
      <w:r w:rsidR="00F14CD9" w:rsidRPr="00EF1EE0">
        <w:rPr>
          <w:rFonts w:ascii="Arial" w:hAnsi="Arial" w:cs="Arial"/>
          <w:color w:val="000000" w:themeColor="text1"/>
        </w:rPr>
        <w:t xml:space="preserve"> menospreciarlo </w:t>
      </w:r>
      <w:r w:rsidR="006F311A" w:rsidRPr="00EF1EE0">
        <w:rPr>
          <w:rFonts w:ascii="Arial" w:hAnsi="Arial" w:cs="Arial"/>
          <w:color w:val="000000" w:themeColor="text1"/>
        </w:rPr>
        <w:t>fácilmente</w:t>
      </w:r>
      <w:r w:rsidR="00F14CD9" w:rsidRPr="00EF1EE0">
        <w:rPr>
          <w:rFonts w:ascii="Arial" w:hAnsi="Arial" w:cs="Arial"/>
          <w:color w:val="000000" w:themeColor="text1"/>
        </w:rPr>
        <w:t xml:space="preserve"> porque </w:t>
      </w:r>
      <w:r w:rsidR="00D67891" w:rsidRPr="00EF1EE0">
        <w:rPr>
          <w:rFonts w:ascii="Arial" w:hAnsi="Arial" w:cs="Arial"/>
          <w:color w:val="000000" w:themeColor="text1"/>
        </w:rPr>
        <w:t>él</w:t>
      </w:r>
      <w:r w:rsidR="00F14CD9" w:rsidRPr="00EF1EE0">
        <w:rPr>
          <w:rFonts w:ascii="Arial" w:hAnsi="Arial" w:cs="Arial"/>
          <w:color w:val="000000" w:themeColor="text1"/>
        </w:rPr>
        <w:t xml:space="preserve"> era joven. Como un </w:t>
      </w:r>
      <w:r w:rsidR="006F311A" w:rsidRPr="00EF1EE0">
        <w:rPr>
          <w:rFonts w:ascii="Arial" w:hAnsi="Arial" w:cs="Arial"/>
          <w:color w:val="000000" w:themeColor="text1"/>
        </w:rPr>
        <w:t>líder</w:t>
      </w:r>
      <w:r w:rsidR="00F14CD9" w:rsidRPr="00EF1EE0">
        <w:rPr>
          <w:rFonts w:ascii="Arial" w:hAnsi="Arial" w:cs="Arial"/>
          <w:color w:val="000000" w:themeColor="text1"/>
        </w:rPr>
        <w:t xml:space="preserve"> joven sirviendo a la iglesia, Timoteo tenia que seguir progresando espiritualmente y dar un ejemplo </w:t>
      </w:r>
      <w:r w:rsidR="00EE6E29" w:rsidRPr="00EF1EE0">
        <w:rPr>
          <w:rFonts w:ascii="Arial" w:hAnsi="Arial" w:cs="Arial"/>
          <w:color w:val="000000" w:themeColor="text1"/>
        </w:rPr>
        <w:t>para</w:t>
      </w:r>
      <w:r w:rsidR="00F14CD9" w:rsidRPr="00EF1EE0">
        <w:rPr>
          <w:rFonts w:ascii="Arial" w:hAnsi="Arial" w:cs="Arial"/>
          <w:color w:val="000000" w:themeColor="text1"/>
        </w:rPr>
        <w:t xml:space="preserve"> los creyentes en su palabra, </w:t>
      </w:r>
      <w:r w:rsidR="00EE6E29" w:rsidRPr="00EF1EE0">
        <w:rPr>
          <w:rFonts w:ascii="Arial" w:hAnsi="Arial" w:cs="Arial"/>
          <w:color w:val="000000" w:themeColor="text1"/>
        </w:rPr>
        <w:t>en la vida, en el amor, en la fe y en la pureza (1Tim 4:12)</w:t>
      </w:r>
    </w:p>
    <w:p w14:paraId="59B7B538" w14:textId="7DD5D3AA" w:rsidR="00EE6E29" w:rsidRPr="00EF1EE0" w:rsidRDefault="00EE6E29" w:rsidP="00EF1EE0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EF1EE0">
        <w:rPr>
          <w:rFonts w:ascii="Arial" w:hAnsi="Arial" w:cs="Arial"/>
          <w:color w:val="000000" w:themeColor="text1"/>
        </w:rPr>
        <w:t xml:space="preserve">Hay muchas personas talentosas y capaces en nuestros ministerios. En el pasado, un líder era alguien que sabía todo, quien sobresalía en todas las cosas, y quien era </w:t>
      </w:r>
      <w:r w:rsidR="00004386" w:rsidRPr="00EF1EE0">
        <w:rPr>
          <w:rFonts w:ascii="Arial" w:hAnsi="Arial" w:cs="Arial"/>
          <w:color w:val="000000" w:themeColor="text1"/>
        </w:rPr>
        <w:t>más</w:t>
      </w:r>
      <w:r w:rsidRPr="00EF1EE0">
        <w:rPr>
          <w:rFonts w:ascii="Arial" w:hAnsi="Arial" w:cs="Arial"/>
          <w:color w:val="000000" w:themeColor="text1"/>
        </w:rPr>
        <w:t xml:space="preserve"> </w:t>
      </w:r>
      <w:r w:rsidR="00004386" w:rsidRPr="00EF1EE0">
        <w:rPr>
          <w:rFonts w:ascii="Arial" w:hAnsi="Arial" w:cs="Arial"/>
          <w:color w:val="000000" w:themeColor="text1"/>
        </w:rPr>
        <w:t xml:space="preserve">maduro </w:t>
      </w:r>
      <w:r w:rsidRPr="00EF1EE0">
        <w:rPr>
          <w:rFonts w:ascii="Arial" w:hAnsi="Arial" w:cs="Arial"/>
          <w:color w:val="000000" w:themeColor="text1"/>
        </w:rPr>
        <w:t xml:space="preserve">espiritualmente que otros, sin </w:t>
      </w:r>
      <w:r w:rsidR="00004386" w:rsidRPr="00EF1EE0">
        <w:rPr>
          <w:rFonts w:ascii="Arial" w:hAnsi="Arial" w:cs="Arial"/>
          <w:color w:val="000000" w:themeColor="text1"/>
        </w:rPr>
        <w:t>embargo,</w:t>
      </w:r>
      <w:r w:rsidRPr="00EF1EE0">
        <w:rPr>
          <w:rFonts w:ascii="Arial" w:hAnsi="Arial" w:cs="Arial"/>
          <w:color w:val="000000" w:themeColor="text1"/>
        </w:rPr>
        <w:t xml:space="preserve"> en estos dias, es imposible para un </w:t>
      </w:r>
      <w:r w:rsidR="00004386" w:rsidRPr="00EF1EE0">
        <w:rPr>
          <w:rFonts w:ascii="Arial" w:hAnsi="Arial" w:cs="Arial"/>
          <w:color w:val="000000" w:themeColor="text1"/>
        </w:rPr>
        <w:t>líder ser</w:t>
      </w:r>
      <w:r w:rsidR="00132695" w:rsidRPr="00EF1EE0">
        <w:rPr>
          <w:rFonts w:ascii="Arial" w:hAnsi="Arial" w:cs="Arial"/>
          <w:color w:val="000000" w:themeColor="text1"/>
        </w:rPr>
        <w:t xml:space="preserve"> sobresaliente </w:t>
      </w:r>
      <w:r w:rsidRPr="00EF1EE0">
        <w:rPr>
          <w:rFonts w:ascii="Arial" w:hAnsi="Arial" w:cs="Arial"/>
          <w:color w:val="000000" w:themeColor="text1"/>
        </w:rPr>
        <w:t>en todos los aspectos</w:t>
      </w:r>
      <w:r w:rsidR="00004386" w:rsidRPr="00EF1EE0">
        <w:rPr>
          <w:rFonts w:ascii="Arial" w:hAnsi="Arial" w:cs="Arial"/>
          <w:color w:val="000000" w:themeColor="text1"/>
        </w:rPr>
        <w:t xml:space="preserve">. Pero si no nos destacamos, ¿cómo podemos ejercer el liderazgo sobre nuestra comunidad? El secreto es continuar progresando espiritualmente. Cuando cometemos errores, debemos arrepentirnos y hacer todo lo posible para mejorar. Cuando fallamos, debemos confesar y orar al Señor para que nos ayude a crecer. Cuando tenemos una actitud humilde y honesta, podemos luchar para hacer un progreso en nuestra habla, en la vida, en el amor, en la fe y en la pureza. </w:t>
      </w:r>
      <w:r w:rsidR="0099141D" w:rsidRPr="00EF1EE0">
        <w:rPr>
          <w:rFonts w:ascii="Arial" w:hAnsi="Arial" w:cs="Arial"/>
          <w:color w:val="000000" w:themeColor="text1"/>
        </w:rPr>
        <w:t>Entonces</w:t>
      </w:r>
      <w:r w:rsidR="00004386" w:rsidRPr="00EF1EE0">
        <w:rPr>
          <w:rFonts w:ascii="Arial" w:hAnsi="Arial" w:cs="Arial"/>
          <w:color w:val="000000" w:themeColor="text1"/>
        </w:rPr>
        <w:t xml:space="preserve"> Dios nos dará autoridad espiritual y </w:t>
      </w:r>
      <w:r w:rsidR="0099141D" w:rsidRPr="00EF1EE0">
        <w:rPr>
          <w:rFonts w:ascii="Arial" w:hAnsi="Arial" w:cs="Arial"/>
          <w:color w:val="000000" w:themeColor="text1"/>
        </w:rPr>
        <w:t xml:space="preserve">nuestros compañeros no nos menospreciaran, sino que nos respetaran. El objetivo de nuestra lucha espiritual es aprender de Jesús. </w:t>
      </w:r>
      <w:r w:rsidR="00235461" w:rsidRPr="00EF1EE0">
        <w:rPr>
          <w:rFonts w:ascii="Arial" w:hAnsi="Arial" w:cs="Arial"/>
          <w:color w:val="000000" w:themeColor="text1"/>
        </w:rPr>
        <w:t>La meta de nuestro progreso es convertirnos como Jesús. Si nosotros estamos decididos a crecer como Jesús, Dios seguramente nos bendecirá como líderes en nuestra comunidad.</w:t>
      </w:r>
    </w:p>
    <w:p w14:paraId="6B18A95A" w14:textId="77777777" w:rsidR="00526080" w:rsidRPr="00EF1EE0" w:rsidRDefault="00526080" w:rsidP="00EF1EE0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42C59868" w14:textId="03FEFF5C" w:rsidR="00526080" w:rsidRPr="00EF1EE0" w:rsidRDefault="00235461" w:rsidP="00EF1EE0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EF1EE0">
        <w:rPr>
          <w:rFonts w:ascii="Arial" w:hAnsi="Arial" w:cs="Arial"/>
          <w:color w:val="000000" w:themeColor="text1"/>
        </w:rPr>
        <w:t xml:space="preserve">Pablo insta a Timoteo a progresar espiritualmente siendo diligente y entregándose completamente a estos asuntos. Entregarse </w:t>
      </w:r>
      <w:r w:rsidR="008113BB" w:rsidRPr="00EF1EE0">
        <w:rPr>
          <w:rFonts w:ascii="Arial" w:hAnsi="Arial" w:cs="Arial"/>
          <w:color w:val="000000" w:themeColor="text1"/>
        </w:rPr>
        <w:t>completamente</w:t>
      </w:r>
      <w:r w:rsidRPr="00EF1EE0">
        <w:rPr>
          <w:rFonts w:ascii="Arial" w:hAnsi="Arial" w:cs="Arial"/>
          <w:color w:val="000000" w:themeColor="text1"/>
        </w:rPr>
        <w:t xml:space="preserve"> significa esforzarse al máximo con todas las fuerzas físicas y espirituales.</w:t>
      </w:r>
      <w:r w:rsidR="00A747EE" w:rsidRPr="00EF1EE0">
        <w:rPr>
          <w:rFonts w:ascii="Arial" w:hAnsi="Arial" w:cs="Arial"/>
          <w:color w:val="000000" w:themeColor="text1"/>
        </w:rPr>
        <w:t xml:space="preserve"> Como lideres relativamente </w:t>
      </w:r>
      <w:r w:rsidR="005F22B5" w:rsidRPr="00EF1EE0">
        <w:rPr>
          <w:rFonts w:ascii="Arial" w:hAnsi="Arial" w:cs="Arial"/>
          <w:color w:val="000000" w:themeColor="text1"/>
        </w:rPr>
        <w:t>jóvenes</w:t>
      </w:r>
      <w:r w:rsidR="00A747EE" w:rsidRPr="00EF1EE0">
        <w:rPr>
          <w:rFonts w:ascii="Arial" w:hAnsi="Arial" w:cs="Arial"/>
          <w:color w:val="000000" w:themeColor="text1"/>
        </w:rPr>
        <w:t xml:space="preserve"> en nuestra iglesia UBF, también deben entregarse totalmente al aprendizaje y crecimiento a lo largo de sus vidas.  Un Famoso sabia en la Antigua China una vez dijo, </w:t>
      </w:r>
      <w:r w:rsidR="00A747EE" w:rsidRPr="00EF1EE0">
        <w:rPr>
          <w:rFonts w:ascii="Arial" w:hAnsi="Arial" w:cs="Arial"/>
          <w:color w:val="000000" w:themeColor="text1"/>
        </w:rPr>
        <w:lastRenderedPageBreak/>
        <w:t>“</w:t>
      </w:r>
      <w:r w:rsidR="005F22B5" w:rsidRPr="00EF1EE0">
        <w:rPr>
          <w:rFonts w:ascii="Arial" w:hAnsi="Arial" w:cs="Arial"/>
          <w:color w:val="000000" w:themeColor="text1"/>
        </w:rPr>
        <w:t xml:space="preserve">No quiero que mi hijo pequeño reciba una educación especial para niños talentosos. Quiero que aprenda con una mente y una actitud firmes durante toda su vida". Un gran árbol es el producto del constante crecimiento de un pequeño árbol </w:t>
      </w:r>
      <w:r w:rsidR="002A65E0" w:rsidRPr="00EF1EE0">
        <w:rPr>
          <w:rFonts w:ascii="Arial" w:hAnsi="Arial" w:cs="Arial"/>
          <w:color w:val="000000" w:themeColor="text1"/>
        </w:rPr>
        <w:t>a través de</w:t>
      </w:r>
      <w:r w:rsidR="005F22B5" w:rsidRPr="00EF1EE0">
        <w:rPr>
          <w:rFonts w:ascii="Arial" w:hAnsi="Arial" w:cs="Arial"/>
          <w:color w:val="000000" w:themeColor="text1"/>
        </w:rPr>
        <w:t xml:space="preserve"> un largo periodo de tiempo. </w:t>
      </w:r>
      <w:r w:rsidR="002A65E0" w:rsidRPr="00EF1EE0">
        <w:rPr>
          <w:rFonts w:ascii="Arial" w:hAnsi="Arial" w:cs="Arial"/>
          <w:color w:val="000000" w:themeColor="text1"/>
        </w:rPr>
        <w:t xml:space="preserve">Igualmente, un gran </w:t>
      </w:r>
      <w:r w:rsidR="006F311A" w:rsidRPr="00EF1EE0">
        <w:rPr>
          <w:rFonts w:ascii="Arial" w:hAnsi="Arial" w:cs="Arial"/>
          <w:color w:val="000000" w:themeColor="text1"/>
        </w:rPr>
        <w:t>árbol</w:t>
      </w:r>
      <w:r w:rsidR="002A65E0" w:rsidRPr="00EF1EE0">
        <w:rPr>
          <w:rFonts w:ascii="Arial" w:hAnsi="Arial" w:cs="Arial"/>
          <w:color w:val="000000" w:themeColor="text1"/>
        </w:rPr>
        <w:t xml:space="preserve"> espiritual es el resultado de estudio y aprendizaje continuo.</w:t>
      </w:r>
    </w:p>
    <w:p w14:paraId="6482E298" w14:textId="0850B07F" w:rsidR="00526080" w:rsidRPr="00EF1EE0" w:rsidRDefault="002A65E0" w:rsidP="00EF1EE0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EF1EE0">
        <w:rPr>
          <w:rFonts w:ascii="Arial" w:hAnsi="Arial" w:cs="Arial"/>
          <w:color w:val="000000" w:themeColor="text1"/>
        </w:rPr>
        <w:t xml:space="preserve">Pablo continua en 1Timoteo 4:16, </w:t>
      </w:r>
      <w:r w:rsidR="007B02C7" w:rsidRPr="00EF1EE0">
        <w:rPr>
          <w:rFonts w:ascii="Arial" w:hAnsi="Arial" w:cs="Arial"/>
          <w:color w:val="000000" w:themeColor="text1"/>
        </w:rPr>
        <w:t>“</w:t>
      </w:r>
      <w:r w:rsidR="007B02C7" w:rsidRPr="00EF1EE0">
        <w:rPr>
          <w:rFonts w:ascii="Arial" w:hAnsi="Arial" w:cs="Arial"/>
          <w:color w:val="000000" w:themeColor="text1"/>
          <w:shd w:val="clear" w:color="auto" w:fill="FFFFFF"/>
        </w:rPr>
        <w:t>Ten cuidado de tu conducta y de tu enseñanza. Persevera en todo ello, porque así te salvarás a ti mismo y a los que te escuchen</w:t>
      </w:r>
      <w:r w:rsidRPr="00EF1EE0">
        <w:rPr>
          <w:rFonts w:ascii="Arial" w:hAnsi="Arial" w:cs="Arial"/>
          <w:color w:val="000000" w:themeColor="text1"/>
        </w:rPr>
        <w:t>".</w:t>
      </w:r>
      <w:r w:rsidR="007B02C7" w:rsidRPr="00EF1EE0">
        <w:rPr>
          <w:rFonts w:ascii="Arial" w:hAnsi="Arial" w:cs="Arial"/>
          <w:color w:val="000000" w:themeColor="text1"/>
        </w:rPr>
        <w:t xml:space="preserve"> Como líder espiritual, debemos mantener vigilada de cerca nuestras vidas y la doctrina que enseñamos. Si queremos salvarnos a nosotros mismos y a nuestros oyentes, </w:t>
      </w:r>
      <w:r w:rsidR="005544B0" w:rsidRPr="00EF1EE0">
        <w:rPr>
          <w:rFonts w:ascii="Arial" w:hAnsi="Arial" w:cs="Arial"/>
          <w:color w:val="000000" w:themeColor="text1"/>
        </w:rPr>
        <w:t xml:space="preserve">debemos mantenernos alejados de la influencia secular del mundo. Mantener una buena relación con otros </w:t>
      </w:r>
      <w:r w:rsidR="006F311A" w:rsidRPr="00EF1EE0">
        <w:rPr>
          <w:rFonts w:ascii="Arial" w:hAnsi="Arial" w:cs="Arial"/>
          <w:color w:val="000000" w:themeColor="text1"/>
        </w:rPr>
        <w:t>líderes</w:t>
      </w:r>
      <w:r w:rsidR="005544B0" w:rsidRPr="00EF1EE0">
        <w:rPr>
          <w:rFonts w:ascii="Arial" w:hAnsi="Arial" w:cs="Arial"/>
          <w:color w:val="000000" w:themeColor="text1"/>
        </w:rPr>
        <w:t xml:space="preserve"> de ELC es una de las mejores formas de animarnos unos a otros a mantenernos alejados de la influencia mundana. Oro que Dios nos ayude a cada uno de nosotros a tener deseo ilimitado de aprender y crecer juntos como gigantes espirituales en esta generación.</w:t>
      </w:r>
    </w:p>
    <w:p w14:paraId="6D5B3F66" w14:textId="0228E9BC" w:rsidR="00526080" w:rsidRPr="00EF1EE0" w:rsidRDefault="005544B0" w:rsidP="00EF1EE0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EF1EE0">
        <w:rPr>
          <w:rFonts w:ascii="Arial" w:hAnsi="Arial" w:cs="Arial"/>
          <w:color w:val="000000" w:themeColor="text1"/>
        </w:rPr>
        <w:t xml:space="preserve">Tomando esta oportunidad, </w:t>
      </w:r>
      <w:r w:rsidR="009C7DEC" w:rsidRPr="00EF1EE0">
        <w:rPr>
          <w:rFonts w:ascii="Arial" w:hAnsi="Arial" w:cs="Arial"/>
          <w:color w:val="000000" w:themeColor="text1"/>
        </w:rPr>
        <w:t>también</w:t>
      </w:r>
      <w:r w:rsidRPr="00EF1EE0">
        <w:rPr>
          <w:rFonts w:ascii="Arial" w:hAnsi="Arial" w:cs="Arial"/>
          <w:color w:val="000000" w:themeColor="text1"/>
        </w:rPr>
        <w:t xml:space="preserve"> quiero expresar especial agradecimiento a nuestros maestros, instructores, y a todo el personal de apoyo </w:t>
      </w:r>
      <w:r w:rsidR="009C7DEC" w:rsidRPr="00EF1EE0">
        <w:rPr>
          <w:rFonts w:ascii="Arial" w:hAnsi="Arial" w:cs="Arial"/>
          <w:color w:val="000000" w:themeColor="text1"/>
        </w:rPr>
        <w:t xml:space="preserve">por hacer posible la graduación de hoy. Mi oración es que Dios continué fortaleciendo a los miembros del personal de nuestro equipo de educación en liderazgo para ayudar a los lideres </w:t>
      </w:r>
      <w:r w:rsidR="006F311A" w:rsidRPr="00EF1EE0">
        <w:rPr>
          <w:rFonts w:ascii="Arial" w:hAnsi="Arial" w:cs="Arial"/>
          <w:color w:val="000000" w:themeColor="text1"/>
        </w:rPr>
        <w:t>jóvenes</w:t>
      </w:r>
      <w:r w:rsidR="009C7DEC" w:rsidRPr="00EF1EE0">
        <w:rPr>
          <w:rFonts w:ascii="Arial" w:hAnsi="Arial" w:cs="Arial"/>
          <w:color w:val="000000" w:themeColor="text1"/>
        </w:rPr>
        <w:t xml:space="preserve"> en nuestra iglesia a crecer para convertirse en excelentes pastores en nuestra generación.</w:t>
      </w:r>
    </w:p>
    <w:p w14:paraId="6143DE57" w14:textId="38B76D84" w:rsidR="00526080" w:rsidRPr="00EF1EE0" w:rsidRDefault="006F311A" w:rsidP="00EF1EE0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EF1EE0">
        <w:rPr>
          <w:rFonts w:ascii="Arial" w:hAnsi="Arial" w:cs="Arial"/>
          <w:color w:val="000000" w:themeColor="text1"/>
        </w:rPr>
        <w:t>¡Gracias y felicitaciones de nuevo!</w:t>
      </w:r>
    </w:p>
    <w:p w14:paraId="03B5A70C" w14:textId="77777777" w:rsidR="00526080" w:rsidRPr="00EF1EE0" w:rsidRDefault="00526080" w:rsidP="00EF1EE0">
      <w:pPr>
        <w:spacing w:line="276" w:lineRule="auto"/>
        <w:jc w:val="both"/>
        <w:rPr>
          <w:rFonts w:ascii="Arial" w:hAnsi="Arial" w:cs="Arial"/>
          <w:b/>
          <w:bCs/>
          <w:i/>
          <w:iCs/>
          <w:color w:val="000000" w:themeColor="text1"/>
        </w:rPr>
      </w:pPr>
      <w:r w:rsidRPr="00EF1EE0">
        <w:rPr>
          <w:rFonts w:ascii="Arial" w:hAnsi="Arial" w:cs="Arial"/>
          <w:b/>
          <w:bCs/>
          <w:i/>
          <w:iCs/>
          <w:color w:val="000000" w:themeColor="text1"/>
        </w:rPr>
        <w:t>P. Moses Yoon</w:t>
      </w:r>
    </w:p>
    <w:p w14:paraId="6AD61900" w14:textId="77777777" w:rsidR="00526080" w:rsidRPr="00EF1EE0" w:rsidRDefault="00526080" w:rsidP="00EF1EE0">
      <w:pPr>
        <w:spacing w:line="276" w:lineRule="auto"/>
        <w:jc w:val="both"/>
        <w:rPr>
          <w:rFonts w:ascii="Arial" w:hAnsi="Arial" w:cs="Arial"/>
          <w:b/>
          <w:bCs/>
          <w:i/>
          <w:iCs/>
          <w:color w:val="000000" w:themeColor="text1"/>
        </w:rPr>
      </w:pPr>
      <w:r w:rsidRPr="00EF1EE0">
        <w:rPr>
          <w:rFonts w:ascii="Arial" w:hAnsi="Arial" w:cs="Arial"/>
          <w:b/>
          <w:bCs/>
          <w:i/>
          <w:iCs/>
          <w:color w:val="000000" w:themeColor="text1"/>
        </w:rPr>
        <w:t>2021.6.26.</w:t>
      </w:r>
    </w:p>
    <w:p w14:paraId="328A0432" w14:textId="77777777" w:rsidR="00526080" w:rsidRPr="00EF1EE0" w:rsidRDefault="00526080" w:rsidP="00EF1EE0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73CFBAEB" w14:textId="77777777" w:rsidR="00526080" w:rsidRPr="00EF1EE0" w:rsidRDefault="00526080" w:rsidP="00EF1EE0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0342B187" w14:textId="77777777" w:rsidR="00526080" w:rsidRPr="00EF1EE0" w:rsidRDefault="00526080" w:rsidP="00EF1EE0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30A127BD" w14:textId="77777777" w:rsidR="00526080" w:rsidRPr="00EF1EE0" w:rsidRDefault="00526080" w:rsidP="00EF1EE0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317E5122" w14:textId="77777777" w:rsidR="00526080" w:rsidRPr="00EF1EE0" w:rsidRDefault="00526080" w:rsidP="00EF1EE0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55FB5D2B" w14:textId="77777777" w:rsidR="00526080" w:rsidRPr="00EF1EE0" w:rsidRDefault="00526080" w:rsidP="00EF1EE0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27320FF7" w14:textId="77777777" w:rsidR="00526080" w:rsidRPr="00EF1EE0" w:rsidRDefault="00526080" w:rsidP="00EF1EE0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469B4C4C" w14:textId="77777777" w:rsidR="00526080" w:rsidRPr="00EF1EE0" w:rsidRDefault="00526080" w:rsidP="00EF1EE0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6F4C5498" w14:textId="77777777" w:rsidR="00526080" w:rsidRPr="00EF1EE0" w:rsidRDefault="00526080" w:rsidP="00EF1EE0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sectPr w:rsidR="00526080" w:rsidRPr="00EF1E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080"/>
    <w:rsid w:val="00004386"/>
    <w:rsid w:val="00132695"/>
    <w:rsid w:val="00235461"/>
    <w:rsid w:val="002A65E0"/>
    <w:rsid w:val="00444E78"/>
    <w:rsid w:val="00526080"/>
    <w:rsid w:val="005544B0"/>
    <w:rsid w:val="005F22B5"/>
    <w:rsid w:val="006C2988"/>
    <w:rsid w:val="006F311A"/>
    <w:rsid w:val="00763733"/>
    <w:rsid w:val="007A5266"/>
    <w:rsid w:val="007B02C7"/>
    <w:rsid w:val="008113BB"/>
    <w:rsid w:val="008E6BD5"/>
    <w:rsid w:val="0099141D"/>
    <w:rsid w:val="009C7DEC"/>
    <w:rsid w:val="00A747EE"/>
    <w:rsid w:val="00D67891"/>
    <w:rsid w:val="00E02B59"/>
    <w:rsid w:val="00EA6AF7"/>
    <w:rsid w:val="00EE6E29"/>
    <w:rsid w:val="00EF1EE0"/>
    <w:rsid w:val="00F14CD9"/>
    <w:rsid w:val="00F2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58B9F"/>
  <w15:chartTrackingRefBased/>
  <w15:docId w15:val="{631A4466-4753-45CC-B527-F81202057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21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2850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8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212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529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861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51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553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489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133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0261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8533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37910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0370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4069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040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5379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1938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826166">
                                                                                      <w:blockQuote w:val="1"/>
                                                                                      <w:marLeft w:val="9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12" w:space="6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2969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7593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29918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17747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346486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2852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29621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964912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071676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15754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158777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018972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321760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393366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48044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18939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17825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444583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019554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39337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70341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53566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629606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794967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223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02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72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95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84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582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529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82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8841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576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010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224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76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080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462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451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053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3669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4360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63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2055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894306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7017607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0093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8581035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0117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5543639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9764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3529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1214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9093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3342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2145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8271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0110794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457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6653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873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209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88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520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7098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203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85806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5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25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Leon Luzcando</dc:creator>
  <cp:keywords/>
  <dc:description/>
  <cp:lastModifiedBy>Joshua Min</cp:lastModifiedBy>
  <cp:revision>3</cp:revision>
  <dcterms:created xsi:type="dcterms:W3CDTF">2021-06-25T15:03:00Z</dcterms:created>
  <dcterms:modified xsi:type="dcterms:W3CDTF">2021-07-02T21:31:00Z</dcterms:modified>
</cp:coreProperties>
</file>